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C3" w:rsidRDefault="00912AC3" w:rsidP="00912AC3">
      <w:pPr>
        <w:rPr>
          <w:rFonts w:ascii="Bodoni MT" w:hAnsi="Bodoni MT"/>
          <w:sz w:val="32"/>
          <w:szCs w:val="32"/>
        </w:rPr>
      </w:pPr>
      <w:r w:rsidRPr="00912AC3">
        <w:rPr>
          <w:rFonts w:ascii="Bodoni MT" w:hAnsi="Bodoni MT"/>
          <w:sz w:val="32"/>
          <w:szCs w:val="32"/>
        </w:rPr>
        <w:t>SZCZ</w:t>
      </w:r>
      <w:r w:rsidRPr="00912AC3">
        <w:rPr>
          <w:rFonts w:ascii="Times New Roman" w:hAnsi="Times New Roman" w:cs="Times New Roman"/>
          <w:sz w:val="32"/>
          <w:szCs w:val="32"/>
        </w:rPr>
        <w:t>ĘŚ</w:t>
      </w:r>
      <w:r w:rsidRPr="00912AC3">
        <w:rPr>
          <w:rFonts w:ascii="Bodoni MT" w:hAnsi="Bodoni MT"/>
          <w:sz w:val="32"/>
          <w:szCs w:val="32"/>
        </w:rPr>
        <w:t>LIWY NUMEREK</w:t>
      </w:r>
    </w:p>
    <w:p w:rsidR="00042F9D" w:rsidRPr="00042F9D" w:rsidRDefault="00042F9D" w:rsidP="00912AC3">
      <w:pPr>
        <w:rPr>
          <w:rFonts w:ascii="Bodoni MT" w:hAnsi="Bodoni MT"/>
          <w:sz w:val="16"/>
          <w:szCs w:val="16"/>
        </w:rPr>
      </w:pPr>
    </w:p>
    <w:p w:rsidR="00912AC3" w:rsidRDefault="00912AC3" w:rsidP="00042F9D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sz w:val="32"/>
          <w:szCs w:val="32"/>
        </w:rPr>
      </w:pPr>
      <w:r w:rsidRPr="00912AC3">
        <w:rPr>
          <w:sz w:val="32"/>
          <w:szCs w:val="32"/>
        </w:rPr>
        <w:t>Organizatorem „Szczęśliwego Numerka’ jest Samorząd Uczniowski”</w:t>
      </w:r>
      <w:r>
        <w:rPr>
          <w:sz w:val="32"/>
          <w:szCs w:val="32"/>
        </w:rPr>
        <w:t>.</w:t>
      </w:r>
    </w:p>
    <w:p w:rsidR="00912AC3" w:rsidRDefault="00912AC3" w:rsidP="00042F9D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sz w:val="32"/>
          <w:szCs w:val="32"/>
        </w:rPr>
      </w:pPr>
      <w:r>
        <w:rPr>
          <w:sz w:val="32"/>
          <w:szCs w:val="32"/>
        </w:rPr>
        <w:t>„Szczęśliwy numerek” –</w:t>
      </w:r>
      <w:r w:rsidR="00042F9D">
        <w:rPr>
          <w:sz w:val="32"/>
          <w:szCs w:val="32"/>
        </w:rPr>
        <w:t xml:space="preserve"> to losowany każdego dnia przed </w:t>
      </w:r>
      <w:r>
        <w:rPr>
          <w:sz w:val="32"/>
          <w:szCs w:val="32"/>
        </w:rPr>
        <w:t xml:space="preserve">lekcjami numer z dziennika spośród cyfr od 1 do 31. Losowanie przeprowadzać będzie członek SU pod okiem opiekuna SU. </w:t>
      </w:r>
      <w:r w:rsidR="00042F9D">
        <w:rPr>
          <w:sz w:val="32"/>
          <w:szCs w:val="32"/>
        </w:rPr>
        <w:t>Za </w:t>
      </w:r>
      <w:r>
        <w:rPr>
          <w:sz w:val="32"/>
          <w:szCs w:val="32"/>
        </w:rPr>
        <w:t xml:space="preserve">jego regularne zawieszanie w szkole na tablicy ogłoszeń będzie odpowiedzialny </w:t>
      </w:r>
      <w:r w:rsidR="00042F9D">
        <w:rPr>
          <w:sz w:val="32"/>
          <w:szCs w:val="32"/>
        </w:rPr>
        <w:t>członek SU (tablica ogłoszeń na </w:t>
      </w:r>
      <w:r>
        <w:rPr>
          <w:sz w:val="32"/>
          <w:szCs w:val="32"/>
        </w:rPr>
        <w:t>półpiętrze).</w:t>
      </w:r>
    </w:p>
    <w:p w:rsidR="00912AC3" w:rsidRDefault="00912AC3" w:rsidP="00912AC3">
      <w:pPr>
        <w:pStyle w:val="Akapitzlist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Osoby, które posiadają</w:t>
      </w:r>
      <w:r w:rsidR="00042F9D">
        <w:rPr>
          <w:sz w:val="32"/>
          <w:szCs w:val="32"/>
        </w:rPr>
        <w:t xml:space="preserve"> taki sam numer  dzienniku, jak </w:t>
      </w:r>
      <w:r>
        <w:rPr>
          <w:sz w:val="32"/>
          <w:szCs w:val="32"/>
        </w:rPr>
        <w:t>wylosowany „szczęśliwy numerek”, w danym dniu zwolnione będą z:</w:t>
      </w:r>
    </w:p>
    <w:p w:rsidR="00912AC3" w:rsidRDefault="00912AC3" w:rsidP="00912AC3">
      <w:pPr>
        <w:pStyle w:val="Akapitzlist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niezapowiedzianych odpowiedzi ustnych, </w:t>
      </w:r>
    </w:p>
    <w:p w:rsidR="00912AC3" w:rsidRDefault="00912AC3" w:rsidP="00912AC3">
      <w:pPr>
        <w:pStyle w:val="Akapitzlist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braku pracy domowej,</w:t>
      </w:r>
    </w:p>
    <w:p w:rsidR="00912AC3" w:rsidRDefault="00912AC3" w:rsidP="00042F9D">
      <w:pPr>
        <w:pStyle w:val="Akapitzlist"/>
        <w:numPr>
          <w:ilvl w:val="0"/>
          <w:numId w:val="3"/>
        </w:numPr>
        <w:spacing w:after="120"/>
        <w:ind w:hanging="357"/>
        <w:contextualSpacing w:val="0"/>
        <w:rPr>
          <w:sz w:val="32"/>
          <w:szCs w:val="32"/>
        </w:rPr>
      </w:pPr>
      <w:r>
        <w:rPr>
          <w:sz w:val="32"/>
          <w:szCs w:val="32"/>
        </w:rPr>
        <w:t>niezapowiedzianych odpowiedzi pisemnych</w:t>
      </w:r>
    </w:p>
    <w:p w:rsidR="00912AC3" w:rsidRDefault="00291E99" w:rsidP="00042F9D">
      <w:pPr>
        <w:pStyle w:val="Akapitzlist"/>
        <w:numPr>
          <w:ilvl w:val="0"/>
          <w:numId w:val="2"/>
        </w:numPr>
        <w:spacing w:after="120"/>
        <w:ind w:hanging="357"/>
        <w:contextualSpacing w:val="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J</w:t>
      </w:r>
      <w:r w:rsidR="00912AC3">
        <w:rPr>
          <w:sz w:val="32"/>
          <w:szCs w:val="32"/>
        </w:rPr>
        <w:t>eśli dany nauczyciel umawi</w:t>
      </w:r>
      <w:r w:rsidR="00042F9D">
        <w:rPr>
          <w:sz w:val="32"/>
          <w:szCs w:val="32"/>
        </w:rPr>
        <w:t>ał się z konkretnym uczniem, że </w:t>
      </w:r>
      <w:r w:rsidR="00912AC3">
        <w:rPr>
          <w:sz w:val="32"/>
          <w:szCs w:val="32"/>
        </w:rPr>
        <w:t xml:space="preserve">zostanie spytany </w:t>
      </w:r>
      <w:r>
        <w:rPr>
          <w:sz w:val="32"/>
          <w:szCs w:val="32"/>
        </w:rPr>
        <w:t>–„Szczę</w:t>
      </w:r>
      <w:r w:rsidR="00042F9D">
        <w:rPr>
          <w:sz w:val="32"/>
          <w:szCs w:val="32"/>
        </w:rPr>
        <w:t>śliwy numerek” nie zwalnia go z </w:t>
      </w:r>
      <w:r>
        <w:rPr>
          <w:sz w:val="32"/>
          <w:szCs w:val="32"/>
        </w:rPr>
        <w:t>odpowiedzi w tym przypadku.</w:t>
      </w:r>
    </w:p>
    <w:p w:rsidR="00291E99" w:rsidRDefault="00291E99" w:rsidP="00042F9D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sz w:val="32"/>
          <w:szCs w:val="32"/>
        </w:rPr>
      </w:pPr>
      <w:r>
        <w:rPr>
          <w:sz w:val="32"/>
          <w:szCs w:val="32"/>
        </w:rPr>
        <w:t>„Szczęśliwy numerek” nie zwalnia ucznia z odrabiania zadań domowych, aktywnego udziału w lekcji, zapowiedzianych sprawdzianów i kartkówek.</w:t>
      </w:r>
    </w:p>
    <w:p w:rsidR="00291E99" w:rsidRDefault="00291E99" w:rsidP="00042F9D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sz w:val="32"/>
          <w:szCs w:val="32"/>
        </w:rPr>
      </w:pPr>
      <w:r>
        <w:rPr>
          <w:sz w:val="32"/>
          <w:szCs w:val="32"/>
        </w:rPr>
        <w:t>Uczeń posiadający dane</w:t>
      </w:r>
      <w:r w:rsidR="00042F9D">
        <w:rPr>
          <w:sz w:val="32"/>
          <w:szCs w:val="32"/>
        </w:rPr>
        <w:t>go dnia „Szczęśliwy numerek” ma </w:t>
      </w:r>
      <w:r>
        <w:rPr>
          <w:sz w:val="32"/>
          <w:szCs w:val="32"/>
        </w:rPr>
        <w:t>obowiązek poinf</w:t>
      </w:r>
      <w:r w:rsidR="00042F9D">
        <w:rPr>
          <w:sz w:val="32"/>
          <w:szCs w:val="32"/>
        </w:rPr>
        <w:t>ormować o tym nauczyciela przed </w:t>
      </w:r>
      <w:r>
        <w:rPr>
          <w:sz w:val="32"/>
          <w:szCs w:val="32"/>
        </w:rPr>
        <w:t>rozpoczęciem lekcji (zaraz po wejściu do sali).</w:t>
      </w:r>
    </w:p>
    <w:p w:rsidR="00291E99" w:rsidRDefault="00291E99" w:rsidP="00912AC3">
      <w:pPr>
        <w:pStyle w:val="Akapitzlist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Uczeń posiadający „Szczęśliwy numerek”, który </w:t>
      </w:r>
    </w:p>
    <w:p w:rsidR="00291E99" w:rsidRDefault="00291E99" w:rsidP="00291E99">
      <w:pPr>
        <w:pStyle w:val="Akapitzlist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przeszkadza w prowadzeniu lekcji</w:t>
      </w:r>
    </w:p>
    <w:p w:rsidR="00042F9D" w:rsidRDefault="00291E99" w:rsidP="00042F9D">
      <w:pPr>
        <w:pStyle w:val="Akapitzlist"/>
        <w:numPr>
          <w:ilvl w:val="0"/>
          <w:numId w:val="3"/>
        </w:numPr>
        <w:spacing w:after="0"/>
        <w:ind w:left="1077" w:hanging="357"/>
        <w:rPr>
          <w:sz w:val="32"/>
          <w:szCs w:val="32"/>
        </w:rPr>
      </w:pPr>
      <w:r>
        <w:rPr>
          <w:sz w:val="32"/>
          <w:szCs w:val="32"/>
        </w:rPr>
        <w:t xml:space="preserve">wagaruje, unika przychodzenia na zajęcia, </w:t>
      </w:r>
    </w:p>
    <w:p w:rsidR="00291E99" w:rsidRPr="00042F9D" w:rsidRDefault="00291E99" w:rsidP="00042F9D">
      <w:pPr>
        <w:ind w:left="720"/>
        <w:rPr>
          <w:sz w:val="32"/>
          <w:szCs w:val="32"/>
        </w:rPr>
      </w:pPr>
      <w:r w:rsidRPr="00042F9D">
        <w:rPr>
          <w:sz w:val="32"/>
          <w:szCs w:val="32"/>
        </w:rPr>
        <w:t>traci przywileje wynikające ze „Szczęśliwego numerka”</w:t>
      </w:r>
    </w:p>
    <w:p w:rsidR="00291E99" w:rsidRDefault="00291E99" w:rsidP="00291E99">
      <w:pPr>
        <w:pStyle w:val="Akapitzlist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Ponadto jeśli w szkole będzie miało miejsce:</w:t>
      </w:r>
    </w:p>
    <w:p w:rsidR="00291E99" w:rsidRDefault="00291E99" w:rsidP="00291E99">
      <w:pPr>
        <w:pStyle w:val="Akapitzlist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nieodpowiednie zachowanie uczniów</w:t>
      </w:r>
    </w:p>
    <w:p w:rsidR="00291E99" w:rsidRDefault="00291E99" w:rsidP="00291E99">
      <w:pPr>
        <w:pStyle w:val="Akapitzlist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zagrażanie porządkowi, bezpieczeństwu</w:t>
      </w:r>
    </w:p>
    <w:p w:rsidR="00291E99" w:rsidRDefault="00291E99" w:rsidP="00042F9D">
      <w:pPr>
        <w:pStyle w:val="Akapitzlist"/>
        <w:numPr>
          <w:ilvl w:val="0"/>
          <w:numId w:val="3"/>
        </w:numPr>
        <w:spacing w:after="0"/>
        <w:ind w:left="1077" w:hanging="357"/>
        <w:rPr>
          <w:sz w:val="32"/>
          <w:szCs w:val="32"/>
        </w:rPr>
      </w:pPr>
      <w:r>
        <w:rPr>
          <w:sz w:val="32"/>
          <w:szCs w:val="32"/>
        </w:rPr>
        <w:t>niszczenie mienia szkolnego</w:t>
      </w:r>
    </w:p>
    <w:p w:rsidR="00291E99" w:rsidRPr="00042F9D" w:rsidRDefault="00291E99" w:rsidP="00042F9D">
      <w:pPr>
        <w:spacing w:after="120"/>
        <w:ind w:left="708"/>
        <w:rPr>
          <w:sz w:val="32"/>
          <w:szCs w:val="32"/>
        </w:rPr>
      </w:pPr>
      <w:r w:rsidRPr="00042F9D">
        <w:rPr>
          <w:sz w:val="32"/>
          <w:szCs w:val="32"/>
        </w:rPr>
        <w:t>„Szczęśliwy numerek</w:t>
      </w:r>
      <w:r w:rsidR="0099000F" w:rsidRPr="00042F9D">
        <w:rPr>
          <w:sz w:val="32"/>
          <w:szCs w:val="32"/>
        </w:rPr>
        <w:t>”</w:t>
      </w:r>
      <w:r w:rsidRPr="00042F9D">
        <w:rPr>
          <w:sz w:val="32"/>
          <w:szCs w:val="32"/>
        </w:rPr>
        <w:t xml:space="preserve"> może zostać zawieszony do odwołania.</w:t>
      </w:r>
    </w:p>
    <w:p w:rsidR="00042F9D" w:rsidRPr="00042F9D" w:rsidRDefault="00291E99" w:rsidP="00042F9D">
      <w:pPr>
        <w:pStyle w:val="Akapitzlist"/>
        <w:numPr>
          <w:ilvl w:val="0"/>
          <w:numId w:val="2"/>
        </w:numPr>
        <w:spacing w:after="120"/>
        <w:contextualSpacing w:val="0"/>
        <w:rPr>
          <w:sz w:val="32"/>
          <w:szCs w:val="32"/>
        </w:rPr>
      </w:pPr>
      <w:r>
        <w:rPr>
          <w:sz w:val="32"/>
          <w:szCs w:val="32"/>
        </w:rPr>
        <w:t>W przypadku wylosowania n</w:t>
      </w:r>
      <w:r w:rsidR="00042F9D">
        <w:rPr>
          <w:sz w:val="32"/>
          <w:szCs w:val="32"/>
        </w:rPr>
        <w:t>umeru ucznia, którego nie ma na </w:t>
      </w:r>
      <w:r>
        <w:rPr>
          <w:sz w:val="32"/>
          <w:szCs w:val="32"/>
        </w:rPr>
        <w:t>liście (w klasach mniej licznych)</w:t>
      </w:r>
      <w:r w:rsidR="00B32EFD">
        <w:rPr>
          <w:sz w:val="32"/>
          <w:szCs w:val="32"/>
        </w:rPr>
        <w:t xml:space="preserve"> „Szczęśliwy numerek” tworzymy z dodania </w:t>
      </w:r>
      <w:r w:rsidR="00555F0B">
        <w:rPr>
          <w:sz w:val="32"/>
          <w:szCs w:val="32"/>
        </w:rPr>
        <w:t>c</w:t>
      </w:r>
      <w:r w:rsidR="00042F9D">
        <w:rPr>
          <w:sz w:val="32"/>
          <w:szCs w:val="32"/>
        </w:rPr>
        <w:t>yfr wylosowanej liczby, np. gdy </w:t>
      </w:r>
      <w:r w:rsidR="00555F0B">
        <w:rPr>
          <w:sz w:val="32"/>
          <w:szCs w:val="32"/>
        </w:rPr>
        <w:t xml:space="preserve">wylosowano numerek </w:t>
      </w:r>
      <w:r w:rsidR="00042F9D">
        <w:rPr>
          <w:sz w:val="32"/>
          <w:szCs w:val="32"/>
        </w:rPr>
        <w:t>31 „Szczęśliwym numerkiem” jest </w:t>
      </w:r>
      <w:r w:rsidR="00555F0B">
        <w:rPr>
          <w:sz w:val="32"/>
          <w:szCs w:val="32"/>
        </w:rPr>
        <w:t>osoba o numerze 4 (3+1).</w:t>
      </w:r>
    </w:p>
    <w:p w:rsidR="00555F0B" w:rsidRDefault="00555F0B" w:rsidP="00042F9D">
      <w:pPr>
        <w:pStyle w:val="Akapitzlist"/>
        <w:numPr>
          <w:ilvl w:val="0"/>
          <w:numId w:val="2"/>
        </w:numPr>
        <w:spacing w:after="120"/>
        <w:contextualSpacing w:val="0"/>
        <w:rPr>
          <w:sz w:val="32"/>
          <w:szCs w:val="32"/>
        </w:rPr>
      </w:pPr>
      <w:r>
        <w:rPr>
          <w:sz w:val="32"/>
          <w:szCs w:val="32"/>
        </w:rPr>
        <w:t>Jeżeli uczeń jest nieobe</w:t>
      </w:r>
      <w:r w:rsidR="00042F9D">
        <w:rPr>
          <w:sz w:val="32"/>
          <w:szCs w:val="32"/>
        </w:rPr>
        <w:t>cny, a zostanie wylosowany jego </w:t>
      </w:r>
      <w:r>
        <w:rPr>
          <w:sz w:val="32"/>
          <w:szCs w:val="32"/>
        </w:rPr>
        <w:t>numerek, traci możliwość wykorzystania go.</w:t>
      </w:r>
    </w:p>
    <w:p w:rsidR="00555F0B" w:rsidRDefault="00555F0B" w:rsidP="00042F9D">
      <w:pPr>
        <w:pStyle w:val="Akapitzlist"/>
        <w:numPr>
          <w:ilvl w:val="0"/>
          <w:numId w:val="2"/>
        </w:numPr>
        <w:spacing w:after="120"/>
        <w:contextualSpacing w:val="0"/>
        <w:rPr>
          <w:sz w:val="32"/>
          <w:szCs w:val="32"/>
        </w:rPr>
      </w:pPr>
      <w:r>
        <w:rPr>
          <w:sz w:val="32"/>
          <w:szCs w:val="32"/>
        </w:rPr>
        <w:t>„Szczęśliwy numerek” nie obowiązuje na lekcjach wychowania fizycznego.</w:t>
      </w:r>
    </w:p>
    <w:p w:rsidR="00555F0B" w:rsidRDefault="00555F0B" w:rsidP="00042F9D">
      <w:pPr>
        <w:pStyle w:val="Akapitzlist"/>
        <w:numPr>
          <w:ilvl w:val="0"/>
          <w:numId w:val="2"/>
        </w:numPr>
        <w:spacing w:after="120"/>
        <w:contextualSpacing w:val="0"/>
        <w:rPr>
          <w:sz w:val="32"/>
          <w:szCs w:val="32"/>
        </w:rPr>
      </w:pPr>
      <w:r>
        <w:rPr>
          <w:sz w:val="32"/>
          <w:szCs w:val="32"/>
        </w:rPr>
        <w:t>Wylosowany danego dnia „Szczęśliwy numerek” nie bierze udziału w losowaniu aż do rozpoczęcia kolejnego cyklu losowania.</w:t>
      </w:r>
    </w:p>
    <w:p w:rsidR="00555F0B" w:rsidRDefault="00555F0B" w:rsidP="00042F9D">
      <w:pPr>
        <w:pStyle w:val="Akapitzlist"/>
        <w:numPr>
          <w:ilvl w:val="0"/>
          <w:numId w:val="2"/>
        </w:numPr>
        <w:spacing w:after="120"/>
        <w:contextualSpacing w:val="0"/>
        <w:rPr>
          <w:sz w:val="32"/>
          <w:szCs w:val="32"/>
        </w:rPr>
      </w:pPr>
      <w:r>
        <w:rPr>
          <w:sz w:val="32"/>
          <w:szCs w:val="32"/>
        </w:rPr>
        <w:t xml:space="preserve">„Szczęśliwy numerek” nie będzie losowany  w terminie dwóch tygodni przed zakończeniem I </w:t>
      </w:r>
      <w:proofErr w:type="spellStart"/>
      <w:r>
        <w:rPr>
          <w:sz w:val="32"/>
          <w:szCs w:val="32"/>
        </w:rPr>
        <w:t>i</w:t>
      </w:r>
      <w:proofErr w:type="spellEnd"/>
      <w:r>
        <w:rPr>
          <w:sz w:val="32"/>
          <w:szCs w:val="32"/>
        </w:rPr>
        <w:t xml:space="preserve"> II semestru.</w:t>
      </w:r>
    </w:p>
    <w:p w:rsidR="00555F0B" w:rsidRDefault="00555F0B" w:rsidP="00042F9D">
      <w:pPr>
        <w:pStyle w:val="Akapitzlist"/>
        <w:numPr>
          <w:ilvl w:val="0"/>
          <w:numId w:val="2"/>
        </w:numPr>
        <w:spacing w:after="120"/>
        <w:contextualSpacing w:val="0"/>
        <w:rPr>
          <w:sz w:val="32"/>
          <w:szCs w:val="32"/>
        </w:rPr>
      </w:pPr>
      <w:r>
        <w:rPr>
          <w:sz w:val="32"/>
          <w:szCs w:val="32"/>
        </w:rPr>
        <w:t>Z przywileju „Szczęśliwego numerka” uczeń nie może korzystać na zajęciach, z których otrzymał na semestr ocenę niedostateczną lub opuścił więc</w:t>
      </w:r>
      <w:r w:rsidR="00042F9D">
        <w:rPr>
          <w:sz w:val="32"/>
          <w:szCs w:val="32"/>
        </w:rPr>
        <w:t>ej niż 40 godzin lekcyjnych bez </w:t>
      </w:r>
      <w:r>
        <w:rPr>
          <w:sz w:val="32"/>
          <w:szCs w:val="32"/>
        </w:rPr>
        <w:t>usprawiedliwienia.</w:t>
      </w:r>
    </w:p>
    <w:p w:rsidR="00555F0B" w:rsidRPr="00555F0B" w:rsidRDefault="00555F0B" w:rsidP="00555F0B">
      <w:pPr>
        <w:ind w:left="360"/>
        <w:rPr>
          <w:sz w:val="32"/>
          <w:szCs w:val="32"/>
        </w:rPr>
      </w:pPr>
    </w:p>
    <w:sectPr w:rsidR="00555F0B" w:rsidRPr="00555F0B" w:rsidSect="00E57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6336C"/>
    <w:multiLevelType w:val="hybridMultilevel"/>
    <w:tmpl w:val="40705F68"/>
    <w:lvl w:ilvl="0" w:tplc="991A0A9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F23A75"/>
    <w:multiLevelType w:val="hybridMultilevel"/>
    <w:tmpl w:val="1BD2ADCA"/>
    <w:lvl w:ilvl="0" w:tplc="9C2A632C">
      <w:start w:val="1"/>
      <w:numFmt w:val="decimal"/>
      <w:lvlText w:val="%1."/>
      <w:lvlJc w:val="center"/>
      <w:pPr>
        <w:ind w:left="720" w:hanging="360"/>
      </w:pPr>
      <w:rPr>
        <w:rFonts w:ascii="Bodoni MT" w:hAnsi="Bodoni MT"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414B8"/>
    <w:multiLevelType w:val="hybridMultilevel"/>
    <w:tmpl w:val="EFB20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12AC3"/>
    <w:rsid w:val="00042F9D"/>
    <w:rsid w:val="00291E99"/>
    <w:rsid w:val="00555F0B"/>
    <w:rsid w:val="00912AC3"/>
    <w:rsid w:val="0099000F"/>
    <w:rsid w:val="00B15585"/>
    <w:rsid w:val="00B216D3"/>
    <w:rsid w:val="00B32EFD"/>
    <w:rsid w:val="00E5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A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2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2A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2DBB-8959-46D2-8499-114E8688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Teresa</cp:lastModifiedBy>
  <cp:revision>2</cp:revision>
  <cp:lastPrinted>2015-02-04T09:09:00Z</cp:lastPrinted>
  <dcterms:created xsi:type="dcterms:W3CDTF">2015-02-04T23:38:00Z</dcterms:created>
  <dcterms:modified xsi:type="dcterms:W3CDTF">2015-02-04T23:38:00Z</dcterms:modified>
</cp:coreProperties>
</file>